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FFF" w:rsidRDefault="002A2FFF" w:rsidP="00772076">
      <w:pPr>
        <w:pBdr>
          <w:bottom w:val="double" w:sz="6" w:space="1" w:color="auto"/>
        </w:pBdr>
        <w:jc w:val="center"/>
        <w:rPr>
          <w:rFonts w:ascii="Microsoft Sans Serif" w:hAnsi="Microsoft Sans Serif" w:cs="Microsoft Sans Serif" w:hint="cs"/>
          <w:color w:val="000000"/>
          <w:sz w:val="20"/>
          <w:szCs w:val="20"/>
          <w:rtl/>
        </w:rPr>
      </w:pPr>
    </w:p>
    <w:p w:rsidR="002A2FFF" w:rsidRDefault="002A2FFF" w:rsidP="00772076">
      <w:pPr>
        <w:jc w:val="center"/>
        <w:rPr>
          <w:rFonts w:ascii="Microsoft Sans Serif" w:hAnsi="Microsoft Sans Serif" w:cs="Microsoft Sans Serif" w:hint="cs"/>
          <w:color w:val="000000"/>
          <w:sz w:val="20"/>
          <w:szCs w:val="20"/>
          <w:rtl/>
        </w:rPr>
      </w:pP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الحج والعمرة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نشاط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: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س1: شارك مع أستاذك في الحوار حول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الحكمة من مشروعية الحج، ودون خلاصة ذلك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ج1: 1- الحج امتثال لشرع الله واستجابة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لأمره وانقياد لطاعته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في الحج إظهار لذكر الله وشعائر دينه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في الحج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منافع كثيرة دنيوية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وآخروية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، للفرد والجماعة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4-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تحقيق الألفة والمودة وأحياء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الشعور بالوحدة والرابطة الإسلامية بين أفاد الأمة المسلمة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التقويم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س1: عدد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ثلاثا من حكم مشروعية الحج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ج1: انظر السؤال السابق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س2: أجب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بصح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أو خطأ وصحح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الخطأ إن وجد فيما يلي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: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ج2: 1- حج النبي صلى الله وعليه وسلم ثلاث حجات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(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خطأ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)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>(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مرة واحدة هي حجة الوداع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)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يجب أداء الحج على الفور. (صح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)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فرض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الحج في السنة الثامنة من الهجرة. (خطأ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)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>(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لا يجب عليه الحج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)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5-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محرم المرأة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جميع أقاربها (خطأ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)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أقاربها الذين تحرم عليهم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6-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يجزي الحج عن العاجز حتى لو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شفى بعد إحرام نائبه بالحج (صح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)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س3: أكمل الفراغ بما يناسبه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: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ج3: 1- العمرة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زيارة البيت الحرام في أي وقت لأداء مناسك مخصوصة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الحج والعمرة واجبان في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العمر مرة واحدة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من حج فلم يرفث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وولم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يفسق خرج من ذنوبه كيوم ولدته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أمه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4-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الحج المبرور ليس له جزاء إلا الجنة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س4: عدد شروط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الحج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ج4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: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1-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الإسلام. 2- العقل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البلوغ. 4- الحرية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5-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الاستطاعة. 6- المحرم للمرأة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س5: ضع الرقم من مجموعة (أ) أمام ما يناسبه من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مجموعة (ب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):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ج5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: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1-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لا يجب الحج على الصبي: لعدم بلوغه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تزيد المرأة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شرطاً سادساً: وهو وجود محرم لها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تصح النيابة في بالحج عن العاجز لكبر أو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مرض لا يرجى شفاؤه منه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س6: علل ما يلي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: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1-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عدم أجزاء حجة الصبي عن حجة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الإسلام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عدم صحة حج الكافر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ج6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: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1-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لأنه لم يبلغ سن التكليف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لأن الله لا يقبل أعمال الكافرين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س7: اذكر الدليل لما يلي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: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1-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اشتراط لمحرم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للمرأة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جواز النيابة في الحج عن العاجز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صحة حج الصبي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ج7 1- حديث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ابن عباس – رضي الله عنهما – أن رسول الله صلى الله وعليه وسلم: (لا تسافر المرأة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إلا مع محرم). فقام رجل فقال: يا رسول الله، إن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إمرأتي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خرجت حاجة، وأني اكتتبت في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غزوة كذا وكذا؟ قال: (انطلق فحج مع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إمرأتك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</w:rPr>
        <w:t>).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قول ابن عباس رضي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اللهعنه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: إن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إمرأة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من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خثعم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قالت: يا رسول الله إن أبي أدركته فريضة الله في الحج شيخاً كبيراً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لا يستطيع أن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يستوى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على الراحلة فأحج عنه؟ قال: (حجي عنه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).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حديث ابن عباس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رضي الله عنهما قال: رفعت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إمرأة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طبيا، فقالت يا رسول الله: ألهذا حج؟ قال: ((نعم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ولك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أجر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)).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أسئلة إضافية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: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س1: عرف الحج لغة وشرعاً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lastRenderedPageBreak/>
        <w:t>ج1: الحج لغة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القصد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الحج شرعاً: قصد مكة في وقت محدد لأداء مناسك مخصوصة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س2: ما معنى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الاستطاعة في الحج؟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هي وجود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: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1-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الزاد: وهو ما يحتاج إليه من مأكول ومشروب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وكسوة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الراحلة، وهي المركوب من سيارة أو طائرة أو سفينة أو دابة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س3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ما شروط النائب في الحج؟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ج3: 1- أن تتحقق فيه شروط الحج السابقة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أن يكون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النائب قد حج عن نفسه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س4: إذا حج شخص عن غيره، ويصير حجه لنفسه، وتعتبر له حجة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الإسلام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ج4: لا يصح حجة عن غيره، ويصير حجة لنفسه، وتعتبر له حجة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الإسلام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س5: تحدث عن فضل الحج والعمر بإيجاز، مع ذكر الدليل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ج5: 1- الحج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الصحيح يكفر جميع الذنوب السابقة، والدليل قوله صلى الله وعليه وسلم: (من حج فلم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يرفث ولم يفسق خرج من ذنوبه كيوم ولدته أمه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).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من العمرة إلى العمرة تكفير لما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بينهما من ذنوب، والدليل قوله صلى الله وعليه وسلم: (العمرة إلى العمرة كفارة لما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بينهما، والحج المبرور ليس له جزاء إلى الجنة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).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</w:p>
    <w:p w:rsidR="002A2FFF" w:rsidRDefault="002A2FFF" w:rsidP="00772076">
      <w:pPr>
        <w:pBdr>
          <w:top w:val="double" w:sz="6" w:space="1" w:color="auto"/>
          <w:bottom w:val="double" w:sz="6" w:space="1" w:color="auto"/>
        </w:pBdr>
        <w:jc w:val="center"/>
        <w:rPr>
          <w:rFonts w:ascii="Microsoft Sans Serif" w:hAnsi="Microsoft Sans Serif" w:cs="Microsoft Sans Serif" w:hint="cs"/>
          <w:color w:val="000000"/>
          <w:sz w:val="20"/>
          <w:szCs w:val="20"/>
          <w:rtl/>
        </w:rPr>
      </w:pPr>
    </w:p>
    <w:p w:rsidR="002A2FFF" w:rsidRDefault="002A2FFF" w:rsidP="00772076">
      <w:pPr>
        <w:pBdr>
          <w:bottom w:val="double" w:sz="6" w:space="1" w:color="auto"/>
        </w:pBdr>
        <w:jc w:val="center"/>
        <w:rPr>
          <w:rFonts w:ascii="Microsoft Sans Serif" w:hAnsi="Microsoft Sans Serif" w:cs="Microsoft Sans Serif" w:hint="cs"/>
          <w:color w:val="000000"/>
          <w:sz w:val="20"/>
          <w:szCs w:val="20"/>
          <w:rtl/>
        </w:rPr>
      </w:pPr>
    </w:p>
    <w:p w:rsidR="002A2FFF" w:rsidRDefault="002A2FFF" w:rsidP="00772076">
      <w:pPr>
        <w:pBdr>
          <w:bottom w:val="double" w:sz="6" w:space="1" w:color="auto"/>
        </w:pBdr>
        <w:jc w:val="center"/>
        <w:rPr>
          <w:rFonts w:ascii="Microsoft Sans Serif" w:hAnsi="Microsoft Sans Serif" w:cs="Microsoft Sans Serif" w:hint="cs"/>
          <w:color w:val="000000"/>
          <w:sz w:val="20"/>
          <w:szCs w:val="20"/>
          <w:rtl/>
        </w:rPr>
      </w:pP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المواقيت</w:t>
      </w:r>
      <w:r>
        <w:rPr>
          <w:rFonts w:ascii="Microsoft Sans Serif" w:hAnsi="Microsoft Sans Serif" w:cs="Microsoft Sans Serif" w:hint="cs"/>
          <w:color w:val="000000"/>
          <w:sz w:val="20"/>
          <w:szCs w:val="20"/>
          <w:rtl/>
        </w:rPr>
        <w:t xml:space="preserve"> و </w:t>
      </w:r>
      <w:proofErr w:type="spellStart"/>
      <w:r>
        <w:rPr>
          <w:rFonts w:ascii="Microsoft Sans Serif" w:hAnsi="Microsoft Sans Serif" w:cs="Microsoft Sans Serif" w:hint="cs"/>
          <w:color w:val="000000"/>
          <w:sz w:val="20"/>
          <w:szCs w:val="20"/>
          <w:rtl/>
        </w:rPr>
        <w:t>الاحرام</w:t>
      </w:r>
      <w:proofErr w:type="spellEnd"/>
      <w:r>
        <w:rPr>
          <w:rFonts w:ascii="Microsoft Sans Serif" w:hAnsi="Microsoft Sans Serif" w:cs="Microsoft Sans Serif" w:hint="cs"/>
          <w:color w:val="000000"/>
          <w:sz w:val="20"/>
          <w:szCs w:val="20"/>
          <w:rtl/>
        </w:rPr>
        <w:t xml:space="preserve"> 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نشاط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: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س1: للعمرة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في رمضان فضيلة خاصة بالرجوع إلى مصادر التعلم المختلفة بين هذه المنزلة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ج1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العمرة في رمضان تعدل الحجة في الثواب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س2: هل يصح للمحرم أن يتحلل من إحرامه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قبل الانتهاء من النسك الذي يريده؟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ج2: نعم يصح التحلل الأول للحاج إذا فعل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اثنين من ثلاثة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: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1-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رمى جمرة العقبة. 2- الحلق أو التقصير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الطواف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والسعي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س3: شارك في الحوار مع معلمك حول الأشياء التي يتحلل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بها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المحرم من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إحرامه، ودون خلاصة ذلك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ج3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: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1-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لبس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المخيط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للرجل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تغطية الرجل رأسه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بملاصق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حلق الشعر، أو قصة أو نتفه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4-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تقليم الأظافر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5-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الطيب في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البدن والثوب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6-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صيد البر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التقويم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: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س1: حدد المكان الذي يحرم فيه من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كان منزلة بين مكة والميقات، وما مستندك في ذلك؟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ج1: يحرم بالحج والعمرة من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مكانه، مثل أهل جدة وبحرة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والشرانع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. والدليل حيث ابن عباس بعد ما ذكر المواقيت (ومن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كان دون ذلك فمهله من أهله. وكذلك أهل مكة يهلون منها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).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س2: أجب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بصح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أو خطأ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وصحح الخطأ إن وجد فيما يلي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: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ج2: 1- يحرم أهل المدينة من ذي الحليفة. (صح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)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ميقات العمرة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الزماني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رمضان (خطأ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)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جميع السنة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من مر بالطائرة وهو يريد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الحج أو العمرة، فيحرم إذا حاذى الميقات (صح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)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4-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يحرم أهل مكة للحج من قرن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المنازل. (خطأ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)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5-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يصير الإنسان محرماً بالتجرد من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المخيط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فقط (خطأ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)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لابد من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النية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6-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يستحب لمن يريد الإحرام أن يأخذ من شعره وظفره (صح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)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7-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تلبس المرأة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لإجرامها الثوب الأخضر (خطأ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)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lastRenderedPageBreak/>
        <w:t>تلبس ما شاءت من الثياب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س3: ضع الرقم من مجموعة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(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أ) أمام ما يناسبه من مجموعة (ب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):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ج3: 1- ميقات أهل الشام: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الجحفة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ميقات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أهل نجد: السيل الكبير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مواقيت الحج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الزمانية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: شوال وذو القعدة وعشر من ذي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الحجة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4-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من أراد الحج والعمرة: فلا يجوز له تجاوز الميقات بدون إحرام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س4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من أراد الذهاب إلى مكة لتجارة أو زيارة قريب، فما حكم تجاوزه الميقات دون إحرام؟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أجب مع التعليل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ج4: يجوز؛ لأنه لم ينو الحج ولا العمرة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ج5: 1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الاغتسال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التنظف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بأخذ شعر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إبطية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وعانته وفص شابه وأظفاره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أن يتجرد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الذكر في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المخيط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. أما المرأة فتحرم بما شاءت من الثياب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4-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تطيب الرجل في بدنه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من أحسن طيبه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5-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أن يتلفظ بالنسك الذي نواه، فيقول عند إرادة الحج (لبيك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حجاً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).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س6: بم يدخل الإنسان في الإحرام؟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ج6: بالنية، والدليل على ذلك قول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النبي صلى الله وعليه وسلم: (إنما الأعمال بالنيات، وإنما لكل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أمرئ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ما نوى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)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س7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أكمل الفراغ بالكلمة المناسبة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ج7: أ- تحرم المرأة بما شاءت من الثياب، ولكن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تجذب التشبه بالرجال ولباس الزينة، ولا تلبس النقاب في الإحرام ولا القفازين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يستحب لمن يريد الإحرام أن يطيب بدله ولا يطيب ثيابه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ج- يستحب للرجل أن يرحم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بازار ورداء أبيضين نظيفين ونعلين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</w:p>
    <w:p w:rsidR="002A2FFF" w:rsidRDefault="002A2FFF" w:rsidP="00772076">
      <w:pPr>
        <w:jc w:val="center"/>
        <w:rPr>
          <w:rFonts w:ascii="Microsoft Sans Serif" w:hAnsi="Microsoft Sans Serif" w:cs="Microsoft Sans Serif" w:hint="cs"/>
          <w:color w:val="000000"/>
          <w:sz w:val="20"/>
          <w:szCs w:val="20"/>
          <w:rtl/>
        </w:rPr>
      </w:pPr>
    </w:p>
    <w:p w:rsidR="002A2FFF" w:rsidRDefault="002A2FFF" w:rsidP="00772076">
      <w:pPr>
        <w:jc w:val="center"/>
        <w:rPr>
          <w:rFonts w:ascii="Microsoft Sans Serif" w:hAnsi="Microsoft Sans Serif" w:cs="Microsoft Sans Serif" w:hint="cs"/>
          <w:color w:val="000000"/>
          <w:sz w:val="20"/>
          <w:szCs w:val="20"/>
          <w:rtl/>
        </w:rPr>
      </w:pPr>
    </w:p>
    <w:p w:rsidR="00772076" w:rsidRDefault="002A2FFF" w:rsidP="00772076">
      <w:pPr>
        <w:pBdr>
          <w:bottom w:val="double" w:sz="6" w:space="1" w:color="auto"/>
        </w:pBdr>
        <w:jc w:val="center"/>
        <w:rPr>
          <w:rFonts w:ascii="Microsoft Sans Serif" w:hAnsi="Microsoft Sans Serif" w:cs="Microsoft Sans Serif" w:hint="cs"/>
          <w:color w:val="000000"/>
          <w:sz w:val="20"/>
          <w:szCs w:val="20"/>
          <w:rtl/>
        </w:rPr>
      </w:pP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أنواع النسك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تمرينات صفية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: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س1: ضع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علامة (صح) على المباح للمحرم، وعلامة (خطأ) على المحرم عليه، وبين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السبب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رسم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لباس شرعي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س2: رجل مسافر في الطائرة لأداء العمرة وعندما قارب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محاذاة الميقات تذكر أنه نسى ملابس إحرامه – يعني الإزار والرداء – فماذا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يفعل؟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ج2: ينوي الإحرام ويغتسل ويتطيب، ويبقى في ملابسه حتى يجد ملابس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إحرام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س3: قارن بين أوج الشبه والاختلاف في الآتي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: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التمتع والقران : (أوجه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الشبه) كلاهما جمع بين الحج والعمرة. المتمتع والقارئ يلزمهما هدي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التمتع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: (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أوجه الاختلاف) 1- يحرم بالعمرة، ويفرغ منها ويتحلل من إحرامه، ويلبس ثيابه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إذا جاء اليوم الثامن من ذي الحجة أحرم بالحج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يقول أول ما يلبي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به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: لبيك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عمرة متمتعاً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بها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إلى الحج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4-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يلزم فيه طوافان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وسعيان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، طواف وسعي للعمرة، وطواف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وسعى للحج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القرن: (أوجه الاختلاف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)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1-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يحرم بالحج والعمرة معاً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يستمر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في إحرامه إلى أن ينهى أعمال الحج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يقول أول ما يلبي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به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. لبيك عمرة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وحجاً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4-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يكفي طواف واحد وسعي واحد للحج والعمرة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التقويم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: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س1: متى يقطع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الحاج التلبية؟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ج1: يقطع التلبية في العمرة إذا شرع في طوافها، وفي الحج إذا شرع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في رمي جمرة العقبة يوم العيد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س2: بماذا يختلف الإفراد عن التمتع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والقران؟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ج2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: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1-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التمتع والقران عمرة وحج، أما الإفراد فهو حج فقط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التمتع والقران، يجب فيهما هدي، والإفراد لا يجب فيه هدي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س3: أجب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بصح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أو خطأ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وصحح الخطأ إن وجد فيما يلي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: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ج3: أ- القران أن يحرم بالعمرة، فإذا تحلل منها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أحرم بالحج. (خطأ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)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lastRenderedPageBreak/>
        <w:t>الصحيح: التمتع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ب- يقطع المعتمر بالتلبية إذا شرع في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الطواف. (صح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)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ج- يجوز صيد البحر للمحرم. (صح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)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د- للمحرم أن يقلم أظافر قديمه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 (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خطأ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)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الصحيح: لا يجوز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هـ- لا يجوز للمحرم أن يستعمل مظلة (شمسية) (خطأ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)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الصحيح يجوز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و- يجوز للمرأة المحرمة لبس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المخيط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(صح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)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ز- يجوز للمحرم أن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يطيب ثوبه، ولا يجوز له أن يطيب بدنه (خطأ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)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الصحيح : لا يجوز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س4: أكمل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الفراغ بما يناسبه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: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ج4: أ- يبدأ المحرم التلبية عقب إحرامه، وتتأكد التلبية إذا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علا مرتفعا أو هبط وادياً أو صلى مكتوباً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ب- تضمنت التلبية الثناء على الله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وشكره. والاستجابة لأمره، وإظهار توحيده والبراءة من الشرك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ج- تغطية الرأس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المحرمة على الرجل إذا كان محرماً هي ما كانت ملاصقة للرأي أما غيره كالخيمة وسقف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المنزل فيجوز الاستظلال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بها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د- لا تلبس المرأة حال إحرامها النقاب ولا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القفازين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هـ- المراد بصيد بالبر ما كان وحشياً مباحاً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س5: اذكر صفة التمتع،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ولماذا كان أفضل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الأنساك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؟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ج5: أ- صفة التمتع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: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1)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أن يحرم بالعمرة في أشهر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الحج، ويفرغ منها ويتحلل من إحرامه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2)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ثم يحرم بالحج في العام نفسه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3)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يقول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أول ما يلبى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به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: لبيك عمرة متمتعاً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بها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إلى الحج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4)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إذا وصل إلى مكة عمل أعمال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العمرة، وهي: الصواف، والسعي، والحلق، أو التقصير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5)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ثم يحل من إحرامه ويلبس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ثيابه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6)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إذا جاء اليوم الثامن من ذي الحجة أحرم بالحج، ثم عمل أعمال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الحج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ب- وهو أفضل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الأنساك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؛ لأن النبي صلى الله وعليه وسلم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به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أصحابه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س6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عدد محظورات الإحرام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ج6: 1- حلق الشعر. 2- تقيم الأظافر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تغطية الرجل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رأسه بملاصق. 4- لبس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المخيط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للذكر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5-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الطيب في البدن والثوب. 6- قتل صيد البر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أو اصطياده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7-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عقد النكاح. 8- الجماع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9-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المباشرة بما دون الفرج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س7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علل ما يلي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: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أ- عدم تغطية رأس من مات وهو محرم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ب- جواز قتل المحرم للحيوان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الذي يعتدي عليه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ج- جواز ذبح الغنم والدجاج من المحرم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ج7: أ- لأنه يبعث ثوم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القيامة ملبياً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ب- ليحمي نفسه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ج- لأنها ليست من الصيد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أسئلة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إضافية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: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س1: ما هي التلبية؟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ج1: هي قول المحرم: لبيك اللهم لبيك، لبيك لا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شريك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لك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لبيك، إن الحمد والنعمة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لك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والملك، لا شريك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لك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س2: ما حكم التلبية؟ كيف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يلبي الرجل والمرأة؟ ولماذا؟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ج2- حكمها سنة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والرجل يرفع صوته، والمرأة بصوت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منخفض مخافة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الفتنية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س3: بم تختلف المرأة عن الرجل في الإحرام؟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ج3: 1- لبس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المخيط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، فيجوز لها أن تلبس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المخيط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تغطي رأسها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يباح لها التحلي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بالسوار والقلادة والخاتم وغير ذلك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</w:p>
    <w:p w:rsidR="00772076" w:rsidRDefault="00772076" w:rsidP="00772076">
      <w:pPr>
        <w:jc w:val="center"/>
        <w:rPr>
          <w:rFonts w:ascii="Microsoft Sans Serif" w:hAnsi="Microsoft Sans Serif" w:cs="Microsoft Sans Serif" w:hint="cs"/>
          <w:color w:val="000000"/>
          <w:sz w:val="20"/>
          <w:szCs w:val="20"/>
          <w:rtl/>
        </w:rPr>
      </w:pPr>
    </w:p>
    <w:p w:rsidR="00772076" w:rsidRDefault="00772076" w:rsidP="00772076">
      <w:pPr>
        <w:jc w:val="center"/>
        <w:rPr>
          <w:rFonts w:ascii="Microsoft Sans Serif" w:hAnsi="Microsoft Sans Serif" w:cs="Microsoft Sans Serif" w:hint="cs"/>
          <w:color w:val="000000"/>
          <w:sz w:val="20"/>
          <w:szCs w:val="20"/>
          <w:rtl/>
        </w:rPr>
      </w:pPr>
    </w:p>
    <w:p w:rsidR="00772076" w:rsidRDefault="002A2FFF" w:rsidP="00772076">
      <w:pPr>
        <w:jc w:val="center"/>
        <w:rPr>
          <w:rFonts w:ascii="Microsoft Sans Serif" w:hAnsi="Microsoft Sans Serif" w:cs="Microsoft Sans Serif" w:hint="cs"/>
          <w:color w:val="000000"/>
          <w:sz w:val="20"/>
          <w:szCs w:val="20"/>
          <w:rtl/>
        </w:rPr>
      </w:pP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الدخول إلى مكة والمسجد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الحرام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نشاط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: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س1: شارك في الحوار مع معلمك وزملائك في ذكر أبرز المخالفات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التي يرتكبها بعض الناس في العمرة. ودون خلاصة ذلك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ج1: 1- بعض المعتمرين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القادمين عن طريق الجو يؤخرون الإحرام حتى ينزلوا في مطار جدة. وجدة ليست ميقاتاً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لغير أهلها ومن نوى النسك منها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بعض المعتمرين إذا أحرموا أخذوا لهم صوراً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تذكارية. وهذا خطأ من ناحيتين. أولاً: أن التصوير في حد ذاته حرام، وثانياً: أن هذا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يدخل في الرياء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بعض الرجال إذا أحرموا كشفوا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اكتافهم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على هيئة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الاضطباع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،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وهذا غير مشروع لا في حالة الطواف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4-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كثير من المعتمرين يلتزم أدعية خاصة في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الطواف يقرؤها من مناسك، وهذا خطأ لأنه التزم دعاء لم يرد التزامه في هذا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الموطن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5-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كثير من المعتمرين يكونون في مجموعات يتلقون أدعية من قارئ يرددونها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بصوت جماعي وهذا بدعة، والمشروع أن يدعو كل شخص لنفسه بدون رفع صوته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6-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بعض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الناس يزاحم لاستلام الحجر الأسود وتقبيله، وهذا غير مشروع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7-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بعض المعتمرين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يكتفي بقص شعيرات من رأسه، وهذا لا يكفي؛ لأن المطلوب التقصير من جميع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الرأس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س2: لخص صفة العمرة في حدود ستة أسطر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ج2: 1- الطواف بالكعبة سبعة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أشواط، ويسن في طواف العمرة: أن يرمل في الأشواط الثلاثة الأولى وأن يطبع في طوافه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كله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إذا انتهى من الطواف وركعتيه ذهب للسعي بين الصفا والمروة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إذا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أنهى المعتمر السعي فإنه يحلق رأسه ويقصره، ويكون تقصيره من جميع شرعه ولا يكفي أن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يأخذ من بعض جهات الرأس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التقويم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: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س1: أيهما أفضل للمتمتع الحلق أو التقصير؟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أجب بالتفصيل مع التعليل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ج1: التقصير أفضل إذا كان ليس هناك مدة يطول فيها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الشعر، ويؤخر الحلق إلى الحج. وبالحلق يتحلل من إحرامه وتنتهي أعمال</w:t>
      </w:r>
    </w:p>
    <w:p w:rsidR="00772076" w:rsidRDefault="00772076" w:rsidP="00772076">
      <w:pPr>
        <w:pBdr>
          <w:bottom w:val="double" w:sz="6" w:space="1" w:color="auto"/>
        </w:pBdr>
        <w:jc w:val="center"/>
        <w:rPr>
          <w:rFonts w:ascii="Microsoft Sans Serif" w:hAnsi="Microsoft Sans Serif" w:cs="Microsoft Sans Serif" w:hint="cs"/>
          <w:color w:val="000000"/>
          <w:sz w:val="20"/>
          <w:szCs w:val="20"/>
          <w:rtl/>
        </w:rPr>
      </w:pPr>
    </w:p>
    <w:p w:rsidR="00772076" w:rsidRDefault="00772076" w:rsidP="00772076">
      <w:pPr>
        <w:jc w:val="center"/>
        <w:rPr>
          <w:rFonts w:ascii="Microsoft Sans Serif" w:hAnsi="Microsoft Sans Serif" w:cs="Microsoft Sans Serif" w:hint="cs"/>
          <w:color w:val="000000"/>
          <w:sz w:val="20"/>
          <w:szCs w:val="20"/>
          <w:rtl/>
        </w:rPr>
      </w:pPr>
    </w:p>
    <w:p w:rsidR="002A2FFF" w:rsidRDefault="00772076" w:rsidP="00772076">
      <w:pPr>
        <w:jc w:val="center"/>
        <w:rPr>
          <w:rFonts w:ascii="Microsoft Sans Serif" w:hAnsi="Microsoft Sans Serif" w:cs="Microsoft Sans Serif"/>
          <w:color w:val="000000"/>
          <w:sz w:val="20"/>
          <w:szCs w:val="20"/>
        </w:rPr>
      </w:pPr>
      <w:r>
        <w:rPr>
          <w:rFonts w:ascii="Microsoft Sans Serif" w:hAnsi="Microsoft Sans Serif" w:cs="Microsoft Sans Serif" w:hint="cs"/>
          <w:color w:val="000000"/>
          <w:sz w:val="20"/>
          <w:szCs w:val="20"/>
          <w:rtl/>
        </w:rPr>
        <w:t xml:space="preserve">صفة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العمرة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س2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عدد مستحبات السعي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ج2: 1- إذا دنا من الصفا قرأ قوله تعالى: (إن الصفا والمروة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من شعائر الله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>).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أن يرقى على الصفا- أن تسير- ويستقبل الكعبة ويرفع يديه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ويكبر الله ثلاثاً، ويحمده،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أن يسعى سعياً شديداً إذا حاذى العمود المعلم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بالأخضر حتى يصل إلى العمود الأخضر الثاني، ثم يكمل إلى المروة ماشياً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4-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إذا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وصل إلى المروة يستحب له أن يرقاها ويستقبل البيت ويقول ما قاله على الصفا. ثم ينزل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منها إلى الصفا ويمشي في موضع المشي، ويسرع في موضع الإسراع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5-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تسن في السعي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الطهارة، فلو سعى محدثاً صح سعيه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6-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تسن المولاة بين السعي والطواف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س3: أجب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proofErr w:type="spellStart"/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بصح</w:t>
      </w:r>
      <w:proofErr w:type="spellEnd"/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أو خطأ، وصحح الخطأ إن وجد فيما يلي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ج3: (أ) يسن في طواف العمرة الرمل في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 )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sym w:font="Symbol" w:char="F0D6"/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الثلاثة الأشواط الأولى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 (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  <w:t>(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ب) يسن </w:t>
      </w:r>
      <w:proofErr w:type="spellStart"/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الاضطباع</w:t>
      </w:r>
      <w:proofErr w:type="spellEnd"/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في كل طواف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 (×)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الصحيح: في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طواف العمرة والقدوم فقط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  <w:t>(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ج) يستحب أن يسعى بين الصفا والمروة سعياً شديداً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 (×)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الصحيح: بين العمودين الأخضرين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  <w:t>(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د) يشترط في الطواف أن </w:t>
      </w:r>
      <w:proofErr w:type="spellStart"/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يبتدى</w:t>
      </w:r>
      <w:proofErr w:type="spellEnd"/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من الحجر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 )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sym w:font="Symbol" w:char="F0D6"/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الأسد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 (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  <w:t>(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هـ) إذا أنهت </w:t>
      </w:r>
      <w:proofErr w:type="spellStart"/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المرأ</w:t>
      </w:r>
      <w:proofErr w:type="spellEnd"/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السعي حلقت رأسها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 (×)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الصحيح: تقصر من جميعه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قدر أنملة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س4: ضع الرقم من مجموعة (أ) أمام ما يناسبه من مجموعة (ب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)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ج4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>: (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أ) (ب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)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(1)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الطواف : تحية المسجد الحرام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(2)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السعي يكون: بعد الطواف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(3)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مقدار شوط السعي: من الصفا والمروة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(4)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يسرع الرجل في السعي: بين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العمودين الأخضرين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(5)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الإحرام من الميقات: واجب من واجبات العمرة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(6)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الطواف سبعة أشواط : ركن من أركان العمرة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lastRenderedPageBreak/>
        <w:t>س5: أكمل الفراغ بما يناسبه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ج5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>: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  <w:t>(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أ) السعي يبتدئ بالصفا وينتهي بالمروة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  <w:t>(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ب) يسن أن يصلى بعد الطواف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ركعتين يقرأ فيهما بعد الفاتح </w:t>
      </w:r>
      <w:proofErr w:type="spellStart"/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بـ</w:t>
      </w:r>
      <w:proofErr w:type="spellEnd"/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سورة الكافرون والإخلاص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  <w:t>(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ج) إذا انتهى المعتمر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من السعي فإنه يحلق جميع رأسه، أو يقصر، ويكون تقصيره من جميع شعره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  <w:t>(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د) الحلق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أو التقصير من واجبات العمرة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  <w:t>(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هـ) أعمال العمرة مرتبة: الطواف ثم السعي ثم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الحلق أو التقصير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  <w:t>(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و) من ترك الحلق أو التقصير وجب عليه دم وهو شاة يذبحها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ويوزعها على فقراء الحرم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أسئلة إضافية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س1: ما معنى: الرمل، </w:t>
      </w:r>
      <w:proofErr w:type="spellStart"/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والاضطباع</w:t>
      </w:r>
      <w:proofErr w:type="spellEnd"/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ج1: 1- الرمل هو: إسراع المشي مع تقارب الخطأ من غير وثب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proofErr w:type="spellStart"/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الاضطباع</w:t>
      </w:r>
      <w:proofErr w:type="spellEnd"/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: أن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يكشف عاتقه الأيمن ويدخل الرداء من تحته ويجعل طرفيه على عاتقه الأيسر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التقويـم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س1: متى يحرم المحلون بالحج؟ وأين يذهبون ذلك اليوم؟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ج1: في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اليوم الثامن قبل الظهر، ويتوجهون إلى منى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س2: حدد وقت الوقوف بعرفة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ج2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يبدأ وقت الوقوف بعرفة من طلوع فجر اليوم التاسع إلى طلوع فجر اليوم العاشر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س3: اذكر الصفة المشروع لانصراف الحجاج من عرفة إلى مزدلفة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ج3: 1- ينصرف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الحجاج بعد غروب الشمس من عرفة إلى مزدلفة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يسن للحاج أن ينصرف بسكينة ووقار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حتى لا يؤذي الناس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أن يكون ملبياً ذاكراً لله عز وجل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4-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إذا وصل إلى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مزدلفة فإنه يبدأ بصلاة المغرب والعشاء جمعاً وقصراً للعشاء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س4: من الذي يجب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عليه المبيت بمزدلفة إلى الفجر؟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ج4: يجب المبيت في مزدلفة على كل الحجاج إلا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لعذر كالنساء والصبيان ومن يرافقهم، أو الذين يقومون بخدمة الحجاج، فيجوز لهم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الانصراف من مزدلفة آخر الليل إذا غاب القمر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س5: أجب </w:t>
      </w:r>
      <w:proofErr w:type="spellStart"/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بصح</w:t>
      </w:r>
      <w:proofErr w:type="spellEnd"/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أو خطأ، وصحح الخطأ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إن فيما يلي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ج5: 1- ينصرف الحجاج من عرفة بعد صلاة العصر خطأ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  <w:t>(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بعد غروب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الشمس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>)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إذا وصل الحجاج إلى مزدلفة فإنهم يبدؤون بصلاة المغرب والعشاء جمعاً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وقصراً صح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الوقوف بعرفة ركن من أركان الحج صح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4-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لا يصح الوقوف بوادي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proofErr w:type="spellStart"/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عرنة</w:t>
      </w:r>
      <w:proofErr w:type="spellEnd"/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صح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س6: أكمل الفراغ بما يناسبه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ج6: 1- أعمال الحج تبدأ من اليوم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الثامن وتستمر إلى نهاية اليوم الثالث عشر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من فاته الوقوف بعرفة فاته الحج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من أي مكان أخذ الحاج حصى الجمار جاز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4-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يستحب المبيت بمنى ليلة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التاسع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5-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يستحب الوقوف بعرفة موقف النبي صلى الله عليه وسلم عند الجبل قريباً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من الصخرات مستقبلاً القبلة ولا يشرع صعود الجبل والصخرات، وفي أي مكان وقف من عرفة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جاز ذلك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6-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يحرم من بمكة للحج من مكة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 w:rsidR="002A2FFF">
        <w:rPr>
          <w:rFonts w:ascii="Microsoft Sans Serif" w:hAnsi="Microsoft Sans Serif" w:cs="Microsoft Sans Serif"/>
          <w:color w:val="000000"/>
          <w:sz w:val="20"/>
          <w:szCs w:val="20"/>
          <w:rtl/>
        </w:rPr>
        <w:t>س7: ما حكم كل مما يلي</w:t>
      </w:r>
      <w:r w:rsidR="002A2FFF">
        <w:rPr>
          <w:rFonts w:ascii="Microsoft Sans Serif" w:hAnsi="Microsoft Sans Serif" w:cs="Microsoft Sans Serif"/>
          <w:color w:val="000000"/>
          <w:sz w:val="20"/>
          <w:szCs w:val="20"/>
        </w:rPr>
        <w:t>:</w:t>
      </w:r>
    </w:p>
    <w:p w:rsidR="002A2FFF" w:rsidRDefault="002A2FFF" w:rsidP="00772076">
      <w:pPr>
        <w:jc w:val="center"/>
        <w:rPr>
          <w:rFonts w:ascii="Microsoft Sans Serif" w:hAnsi="Microsoft Sans Serif" w:cs="Microsoft Sans Serif" w:hint="cs"/>
          <w:color w:val="000000"/>
          <w:sz w:val="20"/>
          <w:szCs w:val="20"/>
          <w:rtl/>
        </w:rPr>
      </w:pP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1-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جلوس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الحاج بنمرة إلى أن تزول الشمس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إذا دخل الحاج عرفة مباشرة ولم يجلس بنمرة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إذا خرج من عرف قبل الغروب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ج7: 1- سنة إذا تيسر له ذلك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يجـوز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يرجع إليها ولو في الليل وإن لم يرجع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لزمه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دم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اليوم العاشر (يوم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العيد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)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تمرينات صفية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</w:p>
    <w:p w:rsidR="002A2FFF" w:rsidRDefault="002A2FFF" w:rsidP="00772076">
      <w:pPr>
        <w:jc w:val="center"/>
        <w:rPr>
          <w:rFonts w:ascii="Microsoft Sans Serif" w:hAnsi="Microsoft Sans Serif" w:cs="Microsoft Sans Serif" w:hint="cs"/>
          <w:color w:val="000000"/>
          <w:sz w:val="20"/>
          <w:szCs w:val="20"/>
          <w:rtl/>
        </w:rPr>
      </w:pP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lastRenderedPageBreak/>
        <w:t>س1: قارن بين التحلل الأول والثاني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ج1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</w:p>
    <w:p w:rsidR="002A2FFF" w:rsidRDefault="002A2FFF" w:rsidP="00772076">
      <w:pPr>
        <w:jc w:val="center"/>
        <w:rPr>
          <w:rFonts w:ascii="Microsoft Sans Serif" w:hAnsi="Microsoft Sans Serif" w:cs="Microsoft Sans Serif" w:hint="cs"/>
          <w:color w:val="000000"/>
          <w:sz w:val="20"/>
          <w:szCs w:val="20"/>
          <w:rtl/>
        </w:rPr>
      </w:pP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التحلل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الأول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: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>(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أ‌) إباحة محظورات الإحرام ما عدا وطء النساء أو مباشرتهن أو عقد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النكاح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>(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ب) يحصل بفعل اثنين من ثلاثة: رمي جمرة العقبة، الحلق أو التقصير،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الطواف مع السعي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</w:p>
    <w:p w:rsidR="002A2FFF" w:rsidRDefault="002A2FFF" w:rsidP="00772076">
      <w:pPr>
        <w:pBdr>
          <w:bottom w:val="double" w:sz="6" w:space="1" w:color="auto"/>
        </w:pBdr>
        <w:jc w:val="center"/>
        <w:rPr>
          <w:rFonts w:ascii="Microsoft Sans Serif" w:hAnsi="Microsoft Sans Serif" w:cs="Microsoft Sans Serif" w:hint="cs"/>
          <w:color w:val="000000"/>
          <w:sz w:val="20"/>
          <w:szCs w:val="20"/>
          <w:rtl/>
        </w:rPr>
      </w:pP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التحليل الثاني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: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>(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أ) إباحة جميع محظورات الإحرام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>(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)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يحصل التحلل الثاني بفعل الأعمال السابقة جميعاً: رمي جمرة العقبة، الحلق أو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التقصير، الطواف والسعي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التقويـم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س1: عدد أعمال اليوم العاشر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ج1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1-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رمي جمرة العقبة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النحر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الحلق أو التقصير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4-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الطواف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5-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السعي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س2: حدد مقدار حصى الجمار مع الدليل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ج2: السنة أن يكون حجم الحصاة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أكبر من حبة الحمص قليلاً لحديث جابر رضي الله عنه وفيه: (رأيت رسول الله صلى الله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عليه وسلم يرمي الجمرة مثل حصى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الخذف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).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س3: أجب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بصح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أو خطأ، وصحح الخطأ إن جد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فيما يلي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ج3: (أ) يجب الهدي على المتمتع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والقارن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، ويسن للمفرد صح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>(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ب) تقطع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التلبية بالانتهاء من رمي جمرة العقبة يوم العيد خطأ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>(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تقطع التلبية عند الوصول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إلى جمرة العقبة وقبل الرمي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)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>(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ج) يستحب رمي جمرة العقبة خطأ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>(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يجب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)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>(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د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)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إذا وضع الحاج الحصى واحدة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واحدة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في حوض الجمرة دون رمي صح رميه خطأ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>(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لا يصح بل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لابد من الرمي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)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>(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هـ) يرمي الحاج يوم العيد الجمرات الثلاثة خطأ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>(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يرمي جمرة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العقبة فقط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)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>(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و) يبدأ رمي الجمار أيام التشريق بعد زوال الشمس صح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>(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ز) أول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ما يرمى من الجمار أيام التشريق جمرة العقبة خطأ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>(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الجمرة الأولى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)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>(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ح) لا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يشرع بعد رمي جمرة العقبة أن يقف للدعاء صح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>(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ط) لو أخر الحاج طواف الإفاضة إلى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خروجه من مكة أجزأه عن طواف الوداع صح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>(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ي) لا يجوز رمي الجمار أيام التشريق في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الصباح صح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س4: أكمل الفراغ بما يناسب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ج4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: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1-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جمرة العقبة هي آخر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الجمرات من جهة منى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يبدأ وقت الرمي المستحب من فجر يوم العيد إلى طلوع فجر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اليوم الحادي عشر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طواف الإفاضة كطواف العمرة إلا في الرمل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والاضطباع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4-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القارن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والمفرد يجب عليهما أن يسعيا مرة واحدة أما المتمتع فالواجب عليه أن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يسعى مرتين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5-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إذا أراد الحاج أن يخرج من مكة وجب عليه طواف الوداع إلا الحائض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والنفساء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فيسقط عنهما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6-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من غربت عليه الشمس يوم الثاني عشر وهو بمن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لزمه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البيت ليلة الثالث عشر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7-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يستحب في الرمي أن يكبر مع كل حصاة، ثم يتقدم قليلاً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بعد رمي الجمرة الأولى والجمرة الثانية فيقف ويدعو الله عز وجل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س5: ضع الرقم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من مجموعة (أ) أمام ما يناسبه من مجموعة (ب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):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ج5: 1- يجب على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القارن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: سعي واحد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إذا رمى حصى الجمار دفعة واحدة: حسبت له حصاة واحدة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يجب على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المتمتع: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سعيان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4-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أول أعمال يوم العيد: رمي جمرة العقبة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</w:rPr>
        <w:lastRenderedPageBreak/>
        <w:t xml:space="preserve">5-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يجوز تقديم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الطواف على: الحلق أو التقصير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س6: من يجب عليه المبيت بمنى ليلة الثالث عشر،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ومن لا يجب عليه؟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ج6: يجب عل من غربت عليه الشمس وهو مستقر في منى، ولا يجب على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من خرج من منى قبل غروب الشمس من اليوم الثاني عشر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أسئلة إضافية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س1: ما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هي أيام التشريق؟ ولم سميت بهذا الاسم؟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ج1: هي: الحادي عشر، والثاني عشر،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والثالث عشر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وسميت بذلك، لأن لحوم الأضاحي كانت تشرق فيها، أي تقطع وتشرح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وتجفف بالشمس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س2: اذكر صفة الرمي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ج2: يبدأ بالجمرة الأولى: فيرميها بسبع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حصيات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متعاقبات، ويكبر مع كل حصاة ولابد من وقوع الحصى في الحوض، ثم يتقدم عنها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قليلاً فيقف يدعو الله عز وجل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ثم الجمرة الوسطى، فيرميها بسبع كالأولى ويدعو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بعدها، ثم جرة العقبة: فيرميها بسبع، ولا يقف بعدها للدعاء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</w:p>
    <w:p w:rsidR="002A2FFF" w:rsidRDefault="002A2FFF" w:rsidP="00772076">
      <w:pPr>
        <w:jc w:val="center"/>
        <w:rPr>
          <w:rFonts w:ascii="Microsoft Sans Serif" w:hAnsi="Microsoft Sans Serif" w:cs="Microsoft Sans Serif" w:hint="cs"/>
          <w:color w:val="000000"/>
          <w:sz w:val="20"/>
          <w:szCs w:val="20"/>
          <w:rtl/>
        </w:rPr>
      </w:pPr>
    </w:p>
    <w:p w:rsidR="002A2FFF" w:rsidRDefault="002A2FFF" w:rsidP="00772076">
      <w:pPr>
        <w:jc w:val="center"/>
        <w:rPr>
          <w:rFonts w:ascii="Microsoft Sans Serif" w:hAnsi="Microsoft Sans Serif" w:cs="Microsoft Sans Serif" w:hint="cs"/>
          <w:color w:val="000000"/>
          <w:sz w:val="20"/>
          <w:szCs w:val="20"/>
          <w:rtl/>
        </w:rPr>
      </w:pPr>
    </w:p>
    <w:p w:rsidR="002A2FFF" w:rsidRDefault="002A2FFF" w:rsidP="00772076">
      <w:pPr>
        <w:jc w:val="center"/>
        <w:rPr>
          <w:rFonts w:ascii="Microsoft Sans Serif" w:hAnsi="Microsoft Sans Serif" w:cs="Microsoft Sans Serif" w:hint="cs"/>
          <w:color w:val="000000"/>
          <w:sz w:val="20"/>
          <w:szCs w:val="20"/>
          <w:rtl/>
        </w:rPr>
      </w:pPr>
    </w:p>
    <w:p w:rsidR="002A2FFF" w:rsidRDefault="002A2FFF" w:rsidP="00772076">
      <w:pPr>
        <w:jc w:val="center"/>
        <w:rPr>
          <w:rFonts w:ascii="Microsoft Sans Serif" w:hAnsi="Microsoft Sans Serif" w:cs="Microsoft Sans Serif" w:hint="cs"/>
          <w:color w:val="000000"/>
          <w:sz w:val="20"/>
          <w:szCs w:val="20"/>
          <w:rtl/>
        </w:rPr>
      </w:pP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أركان الحج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وواجباته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تمرينات صفية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س1: رجل حج وعمل أعمال الحج إلا السعي، فماذا عليه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أن يفع؟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ج1: لا يتم نسكه حتى يأتي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به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س2: رجل بات ليالي أيام التشريق بمكة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من غير عذر، فما حكم عمله وما الواجب عليه؟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ج2: حجه ناقص، ويجب عليه فدي ليجبر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النقص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س3: حاج ترك التكبير مع رميه لكل حصاة فماذا عليه؟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ج3: ليس عليه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شيء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س4: ما الذي تفهمه من الفرق بين ما يلي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1-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من أركان الحج الإحرام،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ومن واجباته الإحرام من الميقات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من أركان الحج الوقوف بعرفة، ومن واجباته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الوقوف بعرفة إلى غروب الشمس لمن قف نهاراً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ج4: 1- من ترك الإحرام لا ينعقد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نسكه؛ لأنه لم ينو، ولا عبادة إلا بنية، أما الإحرام من الميقات إذا تركه فيتم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النسك ولكنه ناقص ويجب عليه دم لجبر هذا النقص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من ترك الوقوف بعرفة لا يصح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حجه، أما إذا خرج من عرفة قبل الغروب رجع إليها ولو في الليل، وإن لم يرجع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لزمه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دم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س5: قارن بين أوجه الشبه والاختلاف فيما يلي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ج5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أوجه الشبه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الحج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: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1-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الإحرام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الطواف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السعي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4-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من ترك واجباً، فعليه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دم يجبر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به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هذا النقص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العمرة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: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5-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لا يصبح عقد النكاح فيهما ولا فدية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فيه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أوجه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الإختلاف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</w:rPr>
        <w:t>: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الحج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: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1-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للحج وقت مخصوص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للحج أربعة أركان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الإحرام، الوقوف بعرفة، طواف الإفاضة، السعي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للحج سبعة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واجبات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العمرة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: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1-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العمرة ليس لها وقت محدد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للعمرة ثلاثة أركان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الإحرام، الطواف، السعي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للعمرة واجبان الإحرام من الميقات، الحلق أو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التقصير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التقويم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lastRenderedPageBreak/>
        <w:t>س1: عدد واجبات الحج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ج1: 1- الإحرام من الميقات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الوقوف بعرفة إلى غروب الشمس لمن وقف فيها نهاراً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المبيت بمزدلفة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4-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المبيت بمنى ليالي أيام التشريق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5-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الرمـي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6-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الحلق أو التقصير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7-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طواف الوداع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س2: أكمل الفراغ بما يناسبه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ج2: (أ) من وقف بعرفة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إلى صلاة العصر فقد ترك واجباً وعليه إن لم يرجع فدية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>(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ب) من ترك السعي فقد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ترك ركناً ولا يتم حجه إلا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به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>(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ج) من ترك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الاضطباع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في طواف العمرة أو القدم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فقد ترك سنة ينقص أجره بتركها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</w:p>
    <w:p w:rsidR="002A2FFF" w:rsidRDefault="002A2FFF" w:rsidP="00772076">
      <w:pPr>
        <w:pBdr>
          <w:top w:val="double" w:sz="6" w:space="1" w:color="auto"/>
          <w:bottom w:val="double" w:sz="6" w:space="1" w:color="auto"/>
        </w:pBdr>
        <w:jc w:val="center"/>
        <w:rPr>
          <w:rFonts w:ascii="Microsoft Sans Serif" w:hAnsi="Microsoft Sans Serif" w:cs="Microsoft Sans Serif" w:hint="cs"/>
          <w:color w:val="000000"/>
          <w:sz w:val="20"/>
          <w:szCs w:val="20"/>
          <w:rtl/>
        </w:rPr>
      </w:pPr>
    </w:p>
    <w:p w:rsidR="002A2FFF" w:rsidRDefault="002A2FFF" w:rsidP="00772076">
      <w:pPr>
        <w:pBdr>
          <w:bottom w:val="double" w:sz="6" w:space="1" w:color="auto"/>
        </w:pBdr>
        <w:jc w:val="center"/>
        <w:rPr>
          <w:rFonts w:ascii="Microsoft Sans Serif" w:hAnsi="Microsoft Sans Serif" w:cs="Microsoft Sans Serif" w:hint="cs"/>
          <w:color w:val="000000"/>
          <w:sz w:val="20"/>
          <w:szCs w:val="20"/>
          <w:rtl/>
        </w:rPr>
      </w:pPr>
    </w:p>
    <w:p w:rsidR="002A2FFF" w:rsidRDefault="002A2FFF" w:rsidP="00772076">
      <w:pPr>
        <w:pBdr>
          <w:bottom w:val="double" w:sz="6" w:space="1" w:color="auto"/>
        </w:pBdr>
        <w:jc w:val="center"/>
        <w:rPr>
          <w:rFonts w:ascii="Microsoft Sans Serif" w:hAnsi="Microsoft Sans Serif" w:cs="Microsoft Sans Serif" w:hint="cs"/>
          <w:color w:val="000000"/>
          <w:sz w:val="20"/>
          <w:szCs w:val="20"/>
          <w:rtl/>
        </w:rPr>
      </w:pPr>
    </w:p>
    <w:p w:rsidR="00772076" w:rsidRDefault="002A2FFF" w:rsidP="00772076">
      <w:pPr>
        <w:pBdr>
          <w:bottom w:val="double" w:sz="6" w:space="1" w:color="auto"/>
        </w:pBdr>
        <w:jc w:val="center"/>
        <w:rPr>
          <w:rFonts w:ascii="Microsoft Sans Serif" w:hAnsi="Microsoft Sans Serif" w:cs="Microsoft Sans Serif" w:hint="cs"/>
          <w:color w:val="000000"/>
          <w:sz w:val="20"/>
          <w:szCs w:val="20"/>
          <w:rtl/>
        </w:rPr>
      </w:pP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صفة الحج والفدية</w:t>
      </w:r>
    </w:p>
    <w:p w:rsidR="002A2FFF" w:rsidRDefault="002A2FFF" w:rsidP="00772076">
      <w:pPr>
        <w:pBdr>
          <w:bottom w:val="double" w:sz="6" w:space="1" w:color="auto"/>
        </w:pBdr>
        <w:jc w:val="center"/>
        <w:rPr>
          <w:rFonts w:ascii="Microsoft Sans Serif" w:hAnsi="Microsoft Sans Serif" w:cs="Microsoft Sans Serif" w:hint="cs"/>
          <w:color w:val="000000"/>
          <w:sz w:val="20"/>
          <w:szCs w:val="20"/>
          <w:rtl/>
        </w:rPr>
      </w:pP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تمرينات صفية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س7: حدد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الفدية الواجب لمحرم عمل شيئاً مما يلي متعمداً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1-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غطى رأسه بملاصق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صاد غزالاً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صاد عصفوراً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ج7: 1- يخير بين ثلاثة أشياء هي: صيام ثلاثة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أيام أو إطعام ستة مساكين أو ذبح شاة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يخير بين إخراج المثل وهو (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عنز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)، أو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تقويمه بدراهم يشترى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بها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طعاماً ويقسم الطعام أمداداً، يطعم كل مسكين مدين، أو يصوم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عن كل مدين يوماً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يخير بين أن يشتري بقيمته طعاماً ويطعمه للمساكين، أو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يصوم عن كل مدين يوماً، والذي يقدر قيمته اثنان من أهل الخبرة العدول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س2: حج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أحمد مع زملائه عن طريق البر، وقبل وصوله إلى الميقات صاد أحمد أرنباً، وأمسك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بها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حية، ثم أحرموا وهي معهم، ولما وصلوا إلى مكة المكرمة رأى أحد الحجاج هذه الأرنب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معهم، وعرف أنها صيد، فأنكر عليهم، وقال: أطلقوها، قال أحمد: لن أطلقها، بل سأقوم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بذبحها أكلها بعد الطبخ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بعد أن قرأت هذه الحادث أجب عن الآتي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1-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الموقف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الشرعي من إدخال الصيد الحرم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حكم إبقاء الصيد وأكله في الحرم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هل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على أحمد فدية نتيجة هذا الصيد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ج2: 1- إذا كان الصيد حياً فلا يجوز للمحرم،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أما إذا كان المحرم قد صاده وذبحه قبل الإحرام أو كان غير محرم فيجوز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إبقاء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الصيد الحي وذبحه في الحرم لا يجوز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ليس عليه فدية؛ لأنه صاد قبل الميقات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س3: قارن بين أوجه الشبه والاختلاف في الآتي مع بيان السبب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ج3: فدية لبس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المخيط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1-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كلاهما واجب، يجب المبادرة إليه والتوبة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تزيد الخيارات ذبح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شاة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ليس له مثل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فدية قتل الصيد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1-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التخيير بين الصيام وإطعام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المساكين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تزيد الخيارات إخراج المثل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قد يكون له مثل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التقويـم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lastRenderedPageBreak/>
        <w:t>س1: اذكر فدي ترك الواجب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ج1: 1- يلزمه دم، والدم: شاة أو سبع بقرة أو سبع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بدنه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إن لم يجد صام عشرة أيام، ثلاثة أيام في الحج إن أمكنه، وسبعة إذا رجع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إلى أهله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س2: هل فدية فعل المحظور درجة واحدة؟ وما فدية الطيب؟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ج2: (أ) لا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بل تختلف باختلاف المحظورات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>(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ب) وفدية الطيب يخير بين ثلاثة أشياء هي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1-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صيام ثلاثة أيام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إطعام ستة مساكين لكل مسكين نصف صاع من طعام كبر أو أرز أو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نحوهما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ذبح شاة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س3: رجل احتاج إلى حلق بعض شعره وهو محرم لإجراء عملية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فماذا يجب عليه بهذا الفعل؟ وما الدليل؟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ج3: يخير بين ثلاثة أشياء هي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1-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صيام ثلاثة أيام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إطعام ستة مساكين لكل مسكين نصف صاع من طعام كبر أو أرز أو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نحوهما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ذبح شاة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والدليل قوله تعالى: {فمن كان منكم مريضاً أو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به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أذى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من رأسه ففدية من صيام أو صدقة أو نسك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}.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س4: ضع الرقم من مجموعة (أ) أمام ما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يناسبه من مجموعة (ب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):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ج4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: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1-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فدية فعل المحظور: تجب حين فعله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تختلف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فدية المحظورات: باختلاف المحظورات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لا يصح عقد النكاح: في الحج والعمرة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4-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فدية ترك الواجب: تجب حين تركه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س5: ما الصيد الذي له مثل والذي لا مثل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له؟ بين ذلك مع ذكر المثال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ج5: المراد بالصيد الذي له مثل، أي: له ما يشابهه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بعض المشابهة أو يقاربه، وليس المراد تمام المماثلة، لأنها غير ممكنة، مثل النعامة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فهي تشبه الجمل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والذي ليس له مثل: مثل الجراد والعصفور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أسئلة إضافية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س1: عرف الفدية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ج1: هي ما يجب على الحاج أو المعتمر بسبب ترك واجب أو فعل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محظور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س2: متى تجب فدية فعل المحظور؟ ومتى لا تجب؟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ج2: تجب إذا فعل محظوراً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من المحظورات الخمسة المذكورة متعمداً، أو احتاج إلى فعلها ففعلها، وتسمى: فدية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الأذى، ولا تجب إذا فعل شيئاً من هذه المحظورات ناسياً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</w:p>
    <w:p w:rsidR="002A2FFF" w:rsidRDefault="002A2FFF" w:rsidP="00772076">
      <w:pPr>
        <w:jc w:val="center"/>
        <w:rPr>
          <w:rFonts w:ascii="Microsoft Sans Serif" w:hAnsi="Microsoft Sans Serif" w:cs="Microsoft Sans Serif" w:hint="cs"/>
          <w:color w:val="000000"/>
          <w:sz w:val="20"/>
          <w:szCs w:val="20"/>
          <w:rtl/>
        </w:rPr>
      </w:pPr>
    </w:p>
    <w:p w:rsidR="002A2FFF" w:rsidRDefault="002A2FFF" w:rsidP="00772076">
      <w:pPr>
        <w:pBdr>
          <w:bottom w:val="double" w:sz="6" w:space="1" w:color="auto"/>
        </w:pBdr>
        <w:jc w:val="center"/>
        <w:rPr>
          <w:rFonts w:ascii="Microsoft Sans Serif" w:hAnsi="Microsoft Sans Serif" w:cs="Microsoft Sans Serif" w:hint="cs"/>
          <w:color w:val="000000"/>
          <w:sz w:val="20"/>
          <w:szCs w:val="20"/>
          <w:rtl/>
        </w:rPr>
      </w:pP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الهدى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والأضحيـة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التقويم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س1: عدد أنواع الهدي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ج1: 1- هدي التمتع والقران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هدي التطوع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هدي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الإحصار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س2: اذكر الدليل على وجوب الهدي على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المتمتع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والقارن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ج2: الدليل قوله تعالى: {فمن تمتع بالعمرة إلى الحج فما استيسر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من الهدي فمن لم يجد فصيام ثلاثة أيام في الحج وسبعة إذا رجعتم تلك عشرة كاملة ذلك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لمن يكن أهله حاضري المسجد الحرام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}.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والقارن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مثل المتمتع في وجوب الهدي، لأنه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جمع الحج والعمرة في سفر واحد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س3: أجب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بصح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أو خطأ، وصحح الخطأ فيما يأتي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ج3: 1- يجب على المتمتع من أهل مكة الهدي خطأ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>(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لا يجب عليه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)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الواجب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في الهدي شاة أو بقرة أو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بدنة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خطأ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>(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شاة أو سبع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بدنة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أو سبع بقرة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)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من لم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يجد الهدي صام ثلاثة أيام في الحج وسبعة إذا رجع إلى أهله صح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4-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يستحب أن يأكل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أكثر أضحيته خطأ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>(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أن يأكل الثلث ويهدي الثلث ويصدق بالثلث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)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</w:rPr>
        <w:lastRenderedPageBreak/>
        <w:t xml:space="preserve">5-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تجزى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البدنة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عن سبعة والبقرة عن خمسة خطأ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>(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والبقرة عن سبعة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)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6-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يجوز أن يضحى بالسمينة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الأكول خطأ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>(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يستحب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)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7-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من أراد أن يضحي، فله أن يحلق شعره إذا دخلت عشر ذي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الحجة خطأ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>(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لا يجـوز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)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س4: ضع الرقم من مجموعة (أ) أمام كل ما يناسبه من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مجموعة (ب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):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ج4: 1- الشاة العرجاء التي لا تقدر أن تمشي مع الصحاح: لا تجزئ في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الأضحية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ما ليس لها ذنب من الغنم: تجزئ في الأضحية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ما قطع بعض أذنها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تجزئ في الأضحية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4-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وقت ذبح الأضاحي يستمر: حتى نهاية أيام التشريق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5-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التضحية بشاة: أفضل من سبع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بدنة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6-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الاشتراك في سبعة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بدنة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: أفضل من سبع بقرة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7-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أفضل أيام عشر ذي الحجة: يوم عرفة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س5: أكمل الفراغ بما يناسبه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ج5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1-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يبدأ وقت هدي التمتع والقران من بعد صلاة العيد إلى غروب شمس اليوم الثالث عشر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يجب هدي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الإحصار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عند وجوب سببه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يذبح هدي التمتع والقران والتطوع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داخل حدود الحرم ويفرق على مساكينه فإن ذبحه خارج حدود الحرم لم يجزئه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4-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شرعت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الأضحية في السنة الثانية من الهجرة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5-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أفضل الأضاحي الإبل إن أخرجت كاملة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لأنها أكثر ثمناً وأنفع للفقراء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6-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السن المجزئ في الضان ما بلغ ستة أشهر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س6: عدد ما لا يجزئ في الأضحية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ج6: 1- العوراء البين عورها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العرجاء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البين ضلعها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العجفاء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وهي الهزيل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4-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المريضة البين مرضها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س7: ما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الأعمال التي تحب أن تقوم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بها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في عشر ذي الحجة؟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ج7: ويسن الاجتهاد فيها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بالعبادة، من الذكر والتهليل وقراءة القرآن والصدقة، وصيامها ما عدا يوم العيد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</w:p>
    <w:p w:rsidR="002A2FFF" w:rsidRDefault="002A2FFF" w:rsidP="00772076">
      <w:pPr>
        <w:pBdr>
          <w:bottom w:val="double" w:sz="6" w:space="1" w:color="auto"/>
        </w:pBdr>
        <w:jc w:val="center"/>
        <w:rPr>
          <w:rFonts w:ascii="Microsoft Sans Serif" w:hAnsi="Microsoft Sans Serif" w:cs="Microsoft Sans Serif" w:hint="cs"/>
          <w:color w:val="000000"/>
          <w:sz w:val="20"/>
          <w:szCs w:val="20"/>
          <w:rtl/>
        </w:rPr>
      </w:pP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أسئلة إضافية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س1: عرف أنواع الهدي، مع التمثيل لكل نوع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ج1: 1- هدي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التمتع والقران: يجب على المتمتع والقران هدي، وهو: شاة أو سبع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بدنة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أو سُبع بقرة،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فإن لم يجد صيام عشرة أيام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هدي التطوع: وهو ما يهديه الحاج المفرد أو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المعتمر تطوعاً، وما يهديه المتمتع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والقارن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زيادة على الواجب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هدي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الإحصار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الإحصار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هو المنع من عدو أو مرض عن إتمام الحج أو العمرة أو هما معاً، فإنه ينحر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هدياً في مكانه ثم يتحلل من إحرامه، وهدي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الاحصار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: شاة أو سُبع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بدنة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أو سُبع بقرة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س2: اذكر حكم الأضحية مستدلاً لما تذكر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ج2: هي: سنة مؤكدة، والدليل قوله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تعالى: {فصل لربك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وانحر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}.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س3: ما السن المجزئ في الأضحية؟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ج3: 1- السن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المجزئ من الغنم: من الضان: ما بلغ ستة أشهر، ومن المعز ما له سنة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السن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المجزئ من البقر: ما له سنتان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السن المجزئ من الإبل: ما بلغ خمس سنوات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س4: هناك من العيوب ما لا يؤثر على الأضحية، اذكر بعضاً منها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ج4: 1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البتراء التي ليس لها ذنب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الجماء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التي لم يخلق لها قرون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الخصي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وهو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الخروف الذي قطعت خصيته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4-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ما بأذنه شق أو خرق أو بقرنه كسر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</w:p>
    <w:p w:rsidR="002A2FFF" w:rsidRDefault="002A2FFF" w:rsidP="00772076">
      <w:pPr>
        <w:pBdr>
          <w:bottom w:val="double" w:sz="6" w:space="1" w:color="auto"/>
        </w:pBdr>
        <w:jc w:val="center"/>
        <w:rPr>
          <w:rFonts w:ascii="Microsoft Sans Serif" w:hAnsi="Microsoft Sans Serif" w:cs="Microsoft Sans Serif" w:hint="cs"/>
          <w:color w:val="000000"/>
          <w:sz w:val="20"/>
          <w:szCs w:val="20"/>
          <w:rtl/>
        </w:rPr>
      </w:pP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زيـارة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المدينـة</w:t>
      </w:r>
      <w:r>
        <w:rPr>
          <w:rFonts w:ascii="Microsoft Sans Serif" w:hAnsi="Microsoft Sans Serif" w:cs="Microsoft Sans Serif" w:hint="cs"/>
          <w:color w:val="000000"/>
          <w:sz w:val="20"/>
          <w:szCs w:val="20"/>
          <w:rtl/>
        </w:rPr>
        <w:t xml:space="preserve"> وأحكامها 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نشـاط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س1: بين ثلاثة أجه الشبه والاختلاف في الآتي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lastRenderedPageBreak/>
        <w:t>ج1: أوجه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الشبه بين المسجد الحرام والمسجد النبوي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1-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مشروعي زيارتهما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الصلاة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فيهما أفضل من غيرهما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يحرم صيدهما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4-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لا يدخلهما المسيح الدجال في آخر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الزمان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أوجه الاختلاف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1-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حرم مكة ثابت بالنص والإجماع، وحرم المدينة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مختلف فيه والصحيح أنه حرم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أن صيد مكة فيه الإثم والجزاء، وصيد المدينة فيه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الإثم دون الجزاء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الإثم المترتب على صيد مكة أعظم من الإثم المترتب على صيد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المدينة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س2: بالرجوع إلى مصادر التعلم بإشراف معلمك، اكتب معنى قوله صلى الله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عليه وسلم (ما بين بيتي ومنبري روضة من رياض الجنة ومنبري على حوضي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).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ج2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المراد بالبيت في قوله بيتي أحد بيوته لا كلها وهو بيت عائشة الذي صار فيه قبره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قوله: (روضة من رياض الجنة) أي كروضة من رياض الجنة في نزول الرحمة وحصول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السعادة بما يحصل من ملازمة حلق الذكر، أو المعنى أن العبادة فيها تؤدي إلى الجنة،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أو هو على ظاهره وأن المراد أنه روضة حقيقية بأن ينتقل ذلك الموضع بعينه في الآخرة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إلى الجنة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قوله: " ومنبري على حوضي" أي ينقل يوم القيامة فينصب على الحوض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س3: في القرآن الكريم آية تدل على فضل مسجد قباء.. استخرجها مع تسجيلها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ج3: {لمسجد أسس على التقوى من أول يوم أحق أن تقوم فيه رجال يحبون أن يتطهروا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والله يحب المطهرين} (التوبة: الآية 108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).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س4: في أثناء زيارتك للمسجد النبوي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سجل ثلاثة من المخالفات الشرعية التي رأيتها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ج4: (أ) استقبال القبر عند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الدعاء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>(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ب) التمسح بالجدران والقضبان والحجرة والطواف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بها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بقصد البركة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>(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ج) مزاحمة المصلين من أجل صلاة الفريضة في الروض الشريفة وترك أفضلية الصف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الأول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التقويم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س1: عدد ثلاثاً من خصائص المسجد النبوي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ج1: 1- أن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الصلاة فيه خير من ألف صلاة فيما سواه إلا المسجد الحرام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فيه روضة من رياض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الجنة يسن الصلاة فيها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زيارته وشد الرحال إليه سنة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س2: يفعل بعض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الزائرين مخالفات شرعية اذكر اثنتين منها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ج2: 1- السفر وشد الرحال لقصد زيارة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القبر والبقاع والأماكن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دعاء النبي صلى الله عليه وسلم وطلب الحوائج منه من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دون الله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س3: رتب الأعمال التي يفعلها من زار المسجد النبوي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ج3: 1- إذا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وصل الزائر للمسجد سن له أن يقدم رجله اليمنى ويقول: (اللهم افتح له أباب رحمتك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).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يصلى ركعتين تحية المسجد وإن صلاهما في الروضة الشريفة فهو أفضل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يسن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للرجال زيارة قبر النبي صلى الله عليه وسلم وصاحبيه رضي الله عنهما فيقف تجاه قبر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النبي صلى الله عليه وسلم بأدب وخفض صوت ووقار ويقول: (السلام عليك يا رسول الله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ورحمة الله وبركاته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).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4-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ثم يتأخر قليلاً تجاه اليمن ويسلم على أبي بكر رضي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الله عنه ويدعو له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5-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ثم يتأخر قليلاً ويسلم على رضي الله عنه ويدعو له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6-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أن يصلى الصلوات الخمس في مسجد النبي صلى الله عليه وسلم ويكثر فيه من ذكر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الله ودعائه وصلاة النافلة خاصة في الروضة الشريفة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7-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أن يزور مسجد قباء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للصلاة فيه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8-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زيارة قبور البقيع والشهداء وقبر حمزة رضي الله عه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</w:p>
    <w:p w:rsidR="002A2FFF" w:rsidRDefault="002A2FFF" w:rsidP="00772076">
      <w:pPr>
        <w:jc w:val="center"/>
        <w:rPr>
          <w:rFonts w:ascii="Microsoft Sans Serif" w:hAnsi="Microsoft Sans Serif" w:cs="Microsoft Sans Serif" w:hint="cs"/>
          <w:color w:val="000000"/>
          <w:sz w:val="20"/>
          <w:szCs w:val="20"/>
          <w:rtl/>
        </w:rPr>
      </w:pPr>
    </w:p>
    <w:p w:rsidR="002A2FFF" w:rsidRDefault="002A2FFF" w:rsidP="00772076">
      <w:pPr>
        <w:jc w:val="center"/>
        <w:rPr>
          <w:rFonts w:ascii="Microsoft Sans Serif" w:hAnsi="Microsoft Sans Serif" w:cs="Microsoft Sans Serif" w:hint="cs"/>
          <w:color w:val="000000"/>
          <w:sz w:val="20"/>
          <w:szCs w:val="20"/>
          <w:rtl/>
        </w:rPr>
      </w:pP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العقيقة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وآداب المولود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نشـاط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س1: شارك مع أستاذك في استنباط الحكمة من مشروعي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العقيقة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ج1: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العقيقة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قربة لله وشكر له على النعمة الحاصلة بالمولود، وهي فداء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للمولود، وصدقة على الفقراء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س2: بالرجوع إلى مصادر التعلم المختلفة، وبإشراف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معلمك بين معنى الحديث (كل غلام مرتهن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بعقيقته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)، وسجل ذلك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ج2: أي أن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العقيقة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تفك الرهان أي الحبس مع الشيطان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س3: سجل أوجه الشبه والاختلاف فيما يلي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lastRenderedPageBreak/>
        <w:t xml:space="preserve">ج3: أوجه الشبه بين الأضحية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والعقيقة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1-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كلاهما سنة مؤكدة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ما يجزئ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في الأضحية يجزئ في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العقيقة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أوجه الاختلاف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1-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الأضحية عن النفس، أما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العقيقة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فهي للمولود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للأضحية وقت مخصوص هو عيد الأضحى، أما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العقيقة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فليس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لها وقت مخصوص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يصح في الأضحية الاشتراك في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البدنة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أو البقرة، أما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العقيقة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فلا تجزئ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بدنة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ولا بقرة إلا كاملة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التقويم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س1: اذكر حكم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العقيقة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مع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الدليل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ج1: حكمها: سنة مؤكدة على الأب، فإن لم يعق عنه أبوه عق عن نفسه إذا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بلغ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ودليلها: حديث سمر ـ رضي الله عنه، أن النبي صلى الله عليه وسلم قال: (كل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غلام مرتهن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بعقيقته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، تذبح عنه يوم السابع، ويحلق رأسه، ويسمى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).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س2: متى يستحب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ذبح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العقيقة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؟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ج2: يستحب أن تذبح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العقيقة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في اليوم السابع من الولادة، فإن فات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ففي اليوم الرابع عشر، فإن فات في اليوم الحادي العشرين، فإن فات فلا تعتبر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الأسابيع، وتذبح في أي يوم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س3: اذكر حكمة مشروعية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العقيقة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ج3: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العقيقة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قربة لله وشكر له على النعمة الحاصلة بالمولود، وهي فداء للمولود، وصدقة على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الفقراء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س4: أجب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بصح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أو خطأ، وصحح الخطأ إن وجد فيما يلي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ج4: 1- لا تجزئ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في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العقيقة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العرجاء صح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يعق عن الذكر شاتان وعن الأنثى شاة صح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س5: أكمل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الفراغ بما يناسبه فيما يلي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ج6: 1- إذا فات ذبح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العقيقة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في الحادي والعشرين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فتذبح في أي يوم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حلق رأس المولود يوم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سابعه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 سنة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</w:p>
    <w:p w:rsidR="002A2FFF" w:rsidRDefault="002A2FFF" w:rsidP="00772076">
      <w:pPr>
        <w:jc w:val="center"/>
        <w:rPr>
          <w:rFonts w:ascii="Microsoft Sans Serif" w:hAnsi="Microsoft Sans Serif" w:cs="Microsoft Sans Serif" w:hint="cs"/>
          <w:color w:val="000000"/>
          <w:sz w:val="20"/>
          <w:szCs w:val="20"/>
          <w:rtl/>
        </w:rPr>
      </w:pPr>
    </w:p>
    <w:p w:rsidR="002A2FFF" w:rsidRDefault="002A2FFF" w:rsidP="00772076">
      <w:pPr>
        <w:pBdr>
          <w:bottom w:val="double" w:sz="6" w:space="1" w:color="auto"/>
        </w:pBdr>
        <w:jc w:val="center"/>
        <w:rPr>
          <w:rFonts w:ascii="Microsoft Sans Serif" w:hAnsi="Microsoft Sans Serif" w:cs="Microsoft Sans Serif" w:hint="cs"/>
          <w:color w:val="000000"/>
          <w:sz w:val="20"/>
          <w:szCs w:val="20"/>
          <w:rtl/>
        </w:rPr>
      </w:pPr>
    </w:p>
    <w:p w:rsidR="002A2FFF" w:rsidRDefault="002A2FFF" w:rsidP="00772076">
      <w:pPr>
        <w:jc w:val="center"/>
        <w:rPr>
          <w:rFonts w:ascii="Microsoft Sans Serif" w:hAnsi="Microsoft Sans Serif" w:cs="Microsoft Sans Serif" w:hint="cs"/>
          <w:color w:val="000000"/>
          <w:sz w:val="20"/>
          <w:szCs w:val="20"/>
          <w:rtl/>
        </w:rPr>
      </w:pPr>
    </w:p>
    <w:p w:rsidR="00DA7310" w:rsidRDefault="002A2FFF" w:rsidP="00772076">
      <w:pPr>
        <w:jc w:val="center"/>
        <w:rPr>
          <w:rFonts w:hint="cs"/>
        </w:rPr>
      </w:pP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أحكام تسمية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المولود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نشاط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س1: بالرجوع إلى مصادر التعلم المختلفة، وبالحوار مع أستاذك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وزملائك، اذكر ضوابط أخرى مع أمثلتها للأسماء المستحبة والمباحة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ج1: 1- أسماء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الشهداء، مثل: حمزة، المثنى، حبيب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أسماء قادة الفتح، مثل: خالد، يزيد،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عقبة، عمرو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3-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أسماء العشرة المبشرين بالجنة، مثل: عمر، عثمان، علي، الزبير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س2: بالرجوع إلى مصادر التعلم المختلفة، وبالحوار مع أستاذك وزملائك؛ اذكر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ضوابط أخرى مع أمثلتها للأسماء المحرمة والمكروهة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ج2: 1- التسمية بالأسماء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الأعجمية المولدة للكافرين الخاصة بهم، مثل: سالي، نانسي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التسمي بأسماء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الأصنام المعبودة من دون الله ومنها: اللات،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العزى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 xml:space="preserve">، </w:t>
      </w:r>
      <w:proofErr w:type="spellStart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إساف</w:t>
      </w:r>
      <w:proofErr w:type="spellEnd"/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، نائلة، هبل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التقويم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س1: دلل على ما يأتي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: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1-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يستحب التسمي بأسماء الأنبياء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مشروعية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تغيير الاسم بالقبيح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ج1: 1- حديث أنس بن مالك ـ رضي الله عنه ـ قال: قال رسول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الله صلى الله عليه وسلم: ولد لي الليلة غلام فسميته باسم أبي إبراهيم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  <w:t xml:space="preserve">2-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عن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عائشة رضي الله عها أن رسول الله صلى الله عليه وسلم كان يغير الاسم القبيح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س2: قال رسول الله صلى الله عليه وسلم: (إن أحب أسمائكم إلى الله عبد الله وعبد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الرحمن) استنبط من هذا الحديث سبب محبة الله لهذه الأسماء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. 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br/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ج2: لأن فيها إظهار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 xml:space="preserve"> </w:t>
      </w:r>
      <w:r>
        <w:rPr>
          <w:rFonts w:ascii="Microsoft Sans Serif" w:hAnsi="Microsoft Sans Serif" w:cs="Microsoft Sans Serif"/>
          <w:color w:val="000000"/>
          <w:sz w:val="20"/>
          <w:szCs w:val="20"/>
          <w:rtl/>
        </w:rPr>
        <w:t>الخضوع والعبودية لله سبحانه</w:t>
      </w:r>
      <w:r>
        <w:rPr>
          <w:rFonts w:ascii="Microsoft Sans Serif" w:hAnsi="Microsoft Sans Serif" w:cs="Microsoft Sans Serif"/>
          <w:color w:val="000000"/>
          <w:sz w:val="20"/>
          <w:szCs w:val="20"/>
        </w:rPr>
        <w:t>.</w:t>
      </w:r>
    </w:p>
    <w:sectPr w:rsidR="00DA7310" w:rsidSect="00DB161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2A2FFF"/>
    <w:rsid w:val="002A2FFF"/>
    <w:rsid w:val="00772076"/>
    <w:rsid w:val="00DA7310"/>
    <w:rsid w:val="00DB1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31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E0EAB-E838-48AB-A6CB-282D69128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4316</Words>
  <Characters>24602</Characters>
  <Application>Microsoft Office Word</Application>
  <DocSecurity>0</DocSecurity>
  <Lines>205</Lines>
  <Paragraphs>57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2011-02-27T14:50:00Z</dcterms:created>
  <dcterms:modified xsi:type="dcterms:W3CDTF">2011-02-27T15:03:00Z</dcterms:modified>
</cp:coreProperties>
</file>